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0A8A" w14:textId="77777777" w:rsidR="009E2DAE" w:rsidRPr="00A372E3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72E3">
        <w:rPr>
          <w:rFonts w:ascii="Arial" w:hAnsi="Arial" w:cs="Arial"/>
          <w:sz w:val="24"/>
          <w:szCs w:val="24"/>
        </w:rPr>
        <w:t xml:space="preserve">Zásahové vozy určené pro vyproštění osob z havarovaných vozů musí mít ve voze minimálně následující vybavení: </w:t>
      </w:r>
    </w:p>
    <w:p w14:paraId="497173DD" w14:textId="63464114" w:rsidR="009E2DAE" w:rsidRPr="00D1002F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  <w:r w:rsidRPr="00A372E3">
        <w:rPr>
          <w:rFonts w:ascii="Arial" w:hAnsi="Arial" w:cs="Arial"/>
          <w:sz w:val="24"/>
          <w:szCs w:val="24"/>
        </w:rPr>
        <w:br/>
      </w:r>
      <w:r w:rsidRPr="009E2DAE">
        <w:rPr>
          <w:rFonts w:ascii="Arial" w:hAnsi="Arial" w:cs="Arial"/>
          <w:b/>
          <w:bCs/>
          <w:sz w:val="24"/>
          <w:szCs w:val="24"/>
        </w:rPr>
        <w:t>Hydraulické vyprošťovací zařízení:</w:t>
      </w:r>
      <w:r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54"/>
        <w:gridCol w:w="750"/>
      </w:tblGrid>
      <w:tr w:rsidR="009E2DAE" w14:paraId="033354BB" w14:textId="77777777" w:rsidTr="00261871">
        <w:tc>
          <w:tcPr>
            <w:tcW w:w="6658" w:type="dxa"/>
            <w:shd w:val="clear" w:color="auto" w:fill="BDD6EE" w:themeFill="accent5" w:themeFillTint="66"/>
          </w:tcPr>
          <w:p w14:paraId="2FB31039" w14:textId="6AE50FBD" w:rsid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Název technického prostředku</w:t>
            </w:r>
          </w:p>
        </w:tc>
        <w:tc>
          <w:tcPr>
            <w:tcW w:w="1654" w:type="dxa"/>
            <w:shd w:val="clear" w:color="auto" w:fill="BDD6EE" w:themeFill="accent5" w:themeFillTint="66"/>
          </w:tcPr>
          <w:p w14:paraId="03822843" w14:textId="639C06E6" w:rsid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334F45BE" w14:textId="14B8D89E" w:rsid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</w:tr>
      <w:tr w:rsidR="009E2DAE" w14:paraId="59BB3DB6" w14:textId="77777777" w:rsidTr="009E2DAE">
        <w:tc>
          <w:tcPr>
            <w:tcW w:w="6658" w:type="dxa"/>
          </w:tcPr>
          <w:p w14:paraId="7517ED36" w14:textId="5CE19F16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hydraulický rozpínací nástroj</w:t>
            </w:r>
          </w:p>
        </w:tc>
        <w:tc>
          <w:tcPr>
            <w:tcW w:w="1654" w:type="dxa"/>
            <w:vAlign w:val="center"/>
          </w:tcPr>
          <w:p w14:paraId="31F421AF" w14:textId="56A0E469" w:rsidR="009E2DAE" w:rsidRPr="009E2DAE" w:rsidRDefault="009E2DAE" w:rsidP="009E2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DBD1428" w14:textId="77777777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6521D627" w14:textId="77777777" w:rsidTr="009E2DAE">
        <w:tc>
          <w:tcPr>
            <w:tcW w:w="6658" w:type="dxa"/>
          </w:tcPr>
          <w:p w14:paraId="0D743491" w14:textId="733A4703" w:rsidR="009E2DAE" w:rsidRPr="00A372E3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hydraulické nůžky</w:t>
            </w:r>
          </w:p>
        </w:tc>
        <w:tc>
          <w:tcPr>
            <w:tcW w:w="1654" w:type="dxa"/>
            <w:vAlign w:val="center"/>
          </w:tcPr>
          <w:p w14:paraId="3E11567F" w14:textId="1DC32126" w:rsidR="009E2DAE" w:rsidRDefault="009E2DAE" w:rsidP="009E2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A302C57" w14:textId="77777777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1B052BC8" w14:textId="77777777" w:rsidTr="009E2DAE">
        <w:tc>
          <w:tcPr>
            <w:tcW w:w="6658" w:type="dxa"/>
          </w:tcPr>
          <w:p w14:paraId="65DBB4CB" w14:textId="7A4C96EF" w:rsidR="009E2DAE" w:rsidRPr="00A372E3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 xml:space="preserve">teleskopický rozpínací válec </w:t>
            </w:r>
            <w:r w:rsidRPr="009E2DAE">
              <w:rPr>
                <w:rFonts w:ascii="Arial" w:hAnsi="Arial" w:cs="Arial"/>
                <w:sz w:val="24"/>
                <w:szCs w:val="24"/>
                <w:highlight w:val="yellow"/>
              </w:rPr>
              <w:t>(doporučeno)</w:t>
            </w:r>
          </w:p>
        </w:tc>
        <w:tc>
          <w:tcPr>
            <w:tcW w:w="1654" w:type="dxa"/>
            <w:vAlign w:val="center"/>
          </w:tcPr>
          <w:p w14:paraId="38B3B892" w14:textId="67473912" w:rsidR="009E2DAE" w:rsidRDefault="009E2DAE" w:rsidP="009E2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61BC974C" w14:textId="77777777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0731B807" w14:textId="77777777" w:rsidTr="009E2DAE">
        <w:tc>
          <w:tcPr>
            <w:tcW w:w="6658" w:type="dxa"/>
          </w:tcPr>
          <w:p w14:paraId="1F39C5C8" w14:textId="560C01BE" w:rsidR="009E2DAE" w:rsidRPr="00A372E3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ruční pumpa - náhradní pohon</w:t>
            </w:r>
          </w:p>
        </w:tc>
        <w:tc>
          <w:tcPr>
            <w:tcW w:w="1654" w:type="dxa"/>
            <w:vAlign w:val="center"/>
          </w:tcPr>
          <w:p w14:paraId="06653D83" w14:textId="25ABBE8D" w:rsidR="009E2DAE" w:rsidRDefault="009E2DAE" w:rsidP="009E2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4F57260" w14:textId="77777777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37CB3277" w14:textId="77777777" w:rsidTr="009E2DAE">
        <w:tc>
          <w:tcPr>
            <w:tcW w:w="6658" w:type="dxa"/>
          </w:tcPr>
          <w:p w14:paraId="2A85B173" w14:textId="6D5A957A" w:rsidR="009E2DAE" w:rsidRPr="00A372E3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pohonn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A372E3">
              <w:rPr>
                <w:rFonts w:ascii="Arial" w:hAnsi="Arial" w:cs="Arial"/>
                <w:sz w:val="24"/>
                <w:szCs w:val="24"/>
              </w:rPr>
              <w:t xml:space="preserve"> jednotk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372E3">
              <w:rPr>
                <w:rFonts w:ascii="Arial" w:hAnsi="Arial" w:cs="Arial"/>
                <w:sz w:val="24"/>
                <w:szCs w:val="24"/>
              </w:rPr>
              <w:t xml:space="preserve"> k hydraulickým nástrojům (motorová)</w:t>
            </w:r>
          </w:p>
        </w:tc>
        <w:tc>
          <w:tcPr>
            <w:tcW w:w="1654" w:type="dxa"/>
            <w:vAlign w:val="center"/>
          </w:tcPr>
          <w:p w14:paraId="65F54A43" w14:textId="71F31BC0" w:rsidR="009E2DAE" w:rsidRDefault="009E2DAE" w:rsidP="009E2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E2EE31B" w14:textId="77777777" w:rsidR="009E2DAE" w:rsidRPr="009E2DAE" w:rsidRDefault="009E2DAE" w:rsidP="009E2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46CC84" w14:textId="77777777" w:rsidR="009E2DAE" w:rsidRPr="00D1002F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F7C6060" w14:textId="77777777" w:rsidR="009E2DAE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2DAE">
        <w:rPr>
          <w:rFonts w:ascii="Arial" w:hAnsi="Arial" w:cs="Arial"/>
          <w:b/>
          <w:bCs/>
          <w:sz w:val="24"/>
          <w:szCs w:val="24"/>
        </w:rPr>
        <w:t xml:space="preserve">Ruční nástroje: </w:t>
      </w:r>
    </w:p>
    <w:p w14:paraId="0DC6A443" w14:textId="77777777" w:rsidR="009E2DAE" w:rsidRPr="00D1002F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54"/>
        <w:gridCol w:w="750"/>
      </w:tblGrid>
      <w:tr w:rsidR="009E2DAE" w14:paraId="219BF28F" w14:textId="77777777" w:rsidTr="00261871">
        <w:tc>
          <w:tcPr>
            <w:tcW w:w="6658" w:type="dxa"/>
            <w:shd w:val="clear" w:color="auto" w:fill="BDD6EE" w:themeFill="accent5" w:themeFillTint="66"/>
          </w:tcPr>
          <w:p w14:paraId="19503E27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Název technického prostředku</w:t>
            </w:r>
          </w:p>
        </w:tc>
        <w:tc>
          <w:tcPr>
            <w:tcW w:w="1654" w:type="dxa"/>
            <w:shd w:val="clear" w:color="auto" w:fill="BDD6EE" w:themeFill="accent5" w:themeFillTint="66"/>
          </w:tcPr>
          <w:p w14:paraId="366D20A1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13899EC0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</w:tr>
      <w:tr w:rsidR="009E2DAE" w14:paraId="69C1D01E" w14:textId="77777777" w:rsidTr="0089089D">
        <w:tc>
          <w:tcPr>
            <w:tcW w:w="6658" w:type="dxa"/>
          </w:tcPr>
          <w:p w14:paraId="76B52460" w14:textId="52B5D321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mečová pila se sadou pilových listů</w:t>
            </w:r>
          </w:p>
        </w:tc>
        <w:tc>
          <w:tcPr>
            <w:tcW w:w="1654" w:type="dxa"/>
            <w:vAlign w:val="center"/>
          </w:tcPr>
          <w:p w14:paraId="1E415B35" w14:textId="77777777" w:rsidR="009E2DAE" w:rsidRP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4C54BC1F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0C9AF2A7" w14:textId="77777777" w:rsidTr="0089089D">
        <w:tc>
          <w:tcPr>
            <w:tcW w:w="6658" w:type="dxa"/>
          </w:tcPr>
          <w:p w14:paraId="4B5A0D74" w14:textId="3EE991A1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variabilní ruční vyprošťovací nástroj</w:t>
            </w:r>
          </w:p>
        </w:tc>
        <w:tc>
          <w:tcPr>
            <w:tcW w:w="1654" w:type="dxa"/>
            <w:vAlign w:val="center"/>
          </w:tcPr>
          <w:p w14:paraId="58C2ECF6" w14:textId="77777777" w:rsid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490980B1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16A3943C" w14:textId="77777777" w:rsidTr="0089089D">
        <w:tc>
          <w:tcPr>
            <w:tcW w:w="6658" w:type="dxa"/>
          </w:tcPr>
          <w:p w14:paraId="2F5B96CF" w14:textId="7D3AFFF2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páčidlo</w:t>
            </w:r>
          </w:p>
        </w:tc>
        <w:tc>
          <w:tcPr>
            <w:tcW w:w="1654" w:type="dxa"/>
            <w:vAlign w:val="center"/>
          </w:tcPr>
          <w:p w14:paraId="67B54822" w14:textId="77777777" w:rsid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09D1E63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149AE" w14:textId="5B79D3B5" w:rsidR="009E2DAE" w:rsidRPr="00D1002F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  <w:r w:rsidRPr="00D1002F">
        <w:rPr>
          <w:rFonts w:ascii="Arial" w:hAnsi="Arial" w:cs="Arial"/>
          <w:sz w:val="6"/>
          <w:szCs w:val="6"/>
        </w:rPr>
        <w:tab/>
      </w:r>
      <w:r w:rsidRPr="00D1002F">
        <w:rPr>
          <w:rFonts w:ascii="Arial" w:hAnsi="Arial" w:cs="Arial"/>
          <w:sz w:val="6"/>
          <w:szCs w:val="6"/>
        </w:rPr>
        <w:tab/>
      </w:r>
      <w:r w:rsidRPr="00D1002F">
        <w:rPr>
          <w:rFonts w:ascii="Arial" w:hAnsi="Arial" w:cs="Arial"/>
          <w:sz w:val="6"/>
          <w:szCs w:val="6"/>
        </w:rPr>
        <w:tab/>
      </w:r>
    </w:p>
    <w:p w14:paraId="2FA29EA6" w14:textId="1C99E1F7" w:rsidR="002D503B" w:rsidRDefault="002D503B" w:rsidP="002D5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Hasivo</w:t>
      </w:r>
      <w:r w:rsidRPr="009E2DAE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CAD1E6C" w14:textId="77777777" w:rsidR="002D503B" w:rsidRPr="00D1002F" w:rsidRDefault="002D503B" w:rsidP="002D5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54"/>
        <w:gridCol w:w="750"/>
      </w:tblGrid>
      <w:tr w:rsidR="002D503B" w14:paraId="1847166C" w14:textId="77777777" w:rsidTr="00261871">
        <w:tc>
          <w:tcPr>
            <w:tcW w:w="6658" w:type="dxa"/>
            <w:shd w:val="clear" w:color="auto" w:fill="BDD6EE" w:themeFill="accent5" w:themeFillTint="66"/>
          </w:tcPr>
          <w:p w14:paraId="6874E016" w14:textId="77777777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Název technického prostředku</w:t>
            </w:r>
          </w:p>
        </w:tc>
        <w:tc>
          <w:tcPr>
            <w:tcW w:w="1654" w:type="dxa"/>
            <w:shd w:val="clear" w:color="auto" w:fill="BDD6EE" w:themeFill="accent5" w:themeFillTint="66"/>
          </w:tcPr>
          <w:p w14:paraId="66C59770" w14:textId="77777777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454F8FA9" w14:textId="77777777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</w:tr>
      <w:tr w:rsidR="002D503B" w14:paraId="71954E15" w14:textId="77777777" w:rsidTr="0089089D">
        <w:tc>
          <w:tcPr>
            <w:tcW w:w="6658" w:type="dxa"/>
          </w:tcPr>
          <w:p w14:paraId="7A33E068" w14:textId="37904D2F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přenosné hasicí přístroje; množství náplně 6kg</w:t>
            </w:r>
            <w:r w:rsidRPr="00A372E3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54" w:type="dxa"/>
            <w:vAlign w:val="center"/>
          </w:tcPr>
          <w:p w14:paraId="3334F84F" w14:textId="0CA99115" w:rsidR="002D503B" w:rsidRPr="009E2DAE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1226B25D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5CB288" w14:textId="77777777" w:rsidR="002D503B" w:rsidRPr="00D1002F" w:rsidRDefault="002D503B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6541FD63" w14:textId="77777777" w:rsidR="002D503B" w:rsidRPr="00D1002F" w:rsidRDefault="002D503B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136444DF" w14:textId="3639DF8D" w:rsidR="009E2DAE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2DAE">
        <w:rPr>
          <w:rFonts w:ascii="Arial" w:hAnsi="Arial" w:cs="Arial"/>
          <w:b/>
          <w:bCs/>
          <w:sz w:val="24"/>
          <w:szCs w:val="24"/>
        </w:rPr>
        <w:t xml:space="preserve">Ostatní vybavení: </w:t>
      </w:r>
    </w:p>
    <w:p w14:paraId="1C5107C0" w14:textId="6BA30AD1" w:rsidR="009E2DAE" w:rsidRPr="00D1002F" w:rsidRDefault="009E2DAE" w:rsidP="009E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54"/>
        <w:gridCol w:w="750"/>
      </w:tblGrid>
      <w:tr w:rsidR="009E2DAE" w14:paraId="729F22D9" w14:textId="77777777" w:rsidTr="00261871">
        <w:tc>
          <w:tcPr>
            <w:tcW w:w="6658" w:type="dxa"/>
            <w:shd w:val="clear" w:color="auto" w:fill="BDD6EE" w:themeFill="accent5" w:themeFillTint="66"/>
          </w:tcPr>
          <w:p w14:paraId="5EFA7BAD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Název technického prostředku</w:t>
            </w:r>
          </w:p>
        </w:tc>
        <w:tc>
          <w:tcPr>
            <w:tcW w:w="1654" w:type="dxa"/>
            <w:shd w:val="clear" w:color="auto" w:fill="BDD6EE" w:themeFill="accent5" w:themeFillTint="66"/>
          </w:tcPr>
          <w:p w14:paraId="4A678439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00485986" w14:textId="77777777" w:rsid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</w:tr>
      <w:tr w:rsidR="009E2DAE" w14:paraId="5E858F67" w14:textId="77777777" w:rsidTr="0089089D">
        <w:tc>
          <w:tcPr>
            <w:tcW w:w="6658" w:type="dxa"/>
          </w:tcPr>
          <w:p w14:paraId="5E08CF60" w14:textId="4C6591BC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krycí deska</w:t>
            </w:r>
          </w:p>
        </w:tc>
        <w:tc>
          <w:tcPr>
            <w:tcW w:w="1654" w:type="dxa"/>
            <w:vAlign w:val="center"/>
          </w:tcPr>
          <w:p w14:paraId="1308775C" w14:textId="77777777" w:rsidR="009E2DAE" w:rsidRP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46D7C3F6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4AC230DF" w14:textId="77777777" w:rsidTr="0089089D">
        <w:tc>
          <w:tcPr>
            <w:tcW w:w="6658" w:type="dxa"/>
          </w:tcPr>
          <w:p w14:paraId="44DB56DB" w14:textId="11F90B9A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nůž pro řezání bezpečnostních pásů</w:t>
            </w:r>
            <w:r w:rsidRPr="00A372E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54" w:type="dxa"/>
            <w:vAlign w:val="center"/>
          </w:tcPr>
          <w:p w14:paraId="2D9FF3BD" w14:textId="7F065B8F" w:rsid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6C566DE1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748D98B9" w14:textId="77777777" w:rsidTr="0089089D">
        <w:tc>
          <w:tcPr>
            <w:tcW w:w="6658" w:type="dxa"/>
          </w:tcPr>
          <w:p w14:paraId="16D9B6A7" w14:textId="6D5B09B3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provazy s pevností 3 tuny</w:t>
            </w:r>
          </w:p>
        </w:tc>
        <w:tc>
          <w:tcPr>
            <w:tcW w:w="1654" w:type="dxa"/>
            <w:vAlign w:val="center"/>
          </w:tcPr>
          <w:p w14:paraId="3940DDC4" w14:textId="62495331" w:rsid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08886B6B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375CC948" w14:textId="77777777" w:rsidTr="0089089D">
        <w:tc>
          <w:tcPr>
            <w:tcW w:w="6658" w:type="dxa"/>
          </w:tcPr>
          <w:p w14:paraId="7728DB87" w14:textId="39CD5055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textilní smyčka 1,5 tuny</w:t>
            </w:r>
          </w:p>
        </w:tc>
        <w:tc>
          <w:tcPr>
            <w:tcW w:w="1654" w:type="dxa"/>
            <w:vAlign w:val="center"/>
          </w:tcPr>
          <w:p w14:paraId="757AC0A7" w14:textId="2C2CF6A8" w:rsid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013DB531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5CA107EA" w14:textId="77777777" w:rsidTr="0089089D">
        <w:tc>
          <w:tcPr>
            <w:tcW w:w="6658" w:type="dxa"/>
          </w:tcPr>
          <w:p w14:paraId="7DA296A3" w14:textId="50D632A1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nádoba s minerálním sorbentem 5litrů</w:t>
            </w:r>
            <w:r w:rsidRPr="00A372E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54" w:type="dxa"/>
            <w:vAlign w:val="center"/>
          </w:tcPr>
          <w:p w14:paraId="6179DB75" w14:textId="04FC1126" w:rsid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1AE4F53E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DAE" w14:paraId="1CC8C881" w14:textId="77777777" w:rsidTr="0089089D">
        <w:tc>
          <w:tcPr>
            <w:tcW w:w="6658" w:type="dxa"/>
          </w:tcPr>
          <w:p w14:paraId="49262593" w14:textId="76131DE7" w:rsidR="009E2DAE" w:rsidRPr="00A372E3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přenosná elektrická svítilna</w:t>
            </w:r>
          </w:p>
        </w:tc>
        <w:tc>
          <w:tcPr>
            <w:tcW w:w="1654" w:type="dxa"/>
            <w:vAlign w:val="center"/>
          </w:tcPr>
          <w:p w14:paraId="577C46A0" w14:textId="552A9068" w:rsidR="009E2DAE" w:rsidRDefault="009E2DAE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55AE5A3D" w14:textId="77777777" w:rsidR="009E2DAE" w:rsidRPr="009E2DAE" w:rsidRDefault="009E2DAE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03B" w14:paraId="06183FFE" w14:textId="77777777" w:rsidTr="0089089D">
        <w:tc>
          <w:tcPr>
            <w:tcW w:w="6658" w:type="dxa"/>
          </w:tcPr>
          <w:p w14:paraId="0EC02FC6" w14:textId="52F748DD" w:rsidR="002D503B" w:rsidRPr="00A372E3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zdravotní kufr</w:t>
            </w:r>
            <w:r w:rsidRPr="00A372E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4" w:type="dxa"/>
            <w:vAlign w:val="center"/>
          </w:tcPr>
          <w:p w14:paraId="7DF567E9" w14:textId="42BF9CB9" w:rsidR="002D503B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4AA0638F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03B" w14:paraId="37101173" w14:textId="77777777" w:rsidTr="0089089D">
        <w:tc>
          <w:tcPr>
            <w:tcW w:w="6658" w:type="dxa"/>
          </w:tcPr>
          <w:p w14:paraId="5304DE14" w14:textId="0C250242" w:rsidR="002D503B" w:rsidRPr="00A372E3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2E3">
              <w:rPr>
                <w:rFonts w:ascii="Arial" w:hAnsi="Arial" w:cs="Arial"/>
                <w:sz w:val="24"/>
                <w:szCs w:val="24"/>
              </w:rPr>
              <w:t>fixační krční límec</w:t>
            </w:r>
          </w:p>
        </w:tc>
        <w:tc>
          <w:tcPr>
            <w:tcW w:w="1654" w:type="dxa"/>
            <w:vAlign w:val="center"/>
          </w:tcPr>
          <w:p w14:paraId="7CC88253" w14:textId="1EC02613" w:rsidR="002D503B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33C9AEC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03B" w14:paraId="544C424C" w14:textId="77777777" w:rsidTr="0089089D">
        <w:tc>
          <w:tcPr>
            <w:tcW w:w="6658" w:type="dxa"/>
          </w:tcPr>
          <w:p w14:paraId="7F00C852" w14:textId="07F25F1D" w:rsidR="002D503B" w:rsidRPr="00A372E3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koště</w:t>
            </w:r>
          </w:p>
        </w:tc>
        <w:tc>
          <w:tcPr>
            <w:tcW w:w="1654" w:type="dxa"/>
            <w:vAlign w:val="center"/>
          </w:tcPr>
          <w:p w14:paraId="5C11F297" w14:textId="492221C9" w:rsidR="002D503B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7946DFD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03B" w14:paraId="732CCA1C" w14:textId="77777777" w:rsidTr="0089089D">
        <w:tc>
          <w:tcPr>
            <w:tcW w:w="6658" w:type="dxa"/>
          </w:tcPr>
          <w:p w14:paraId="60B6A816" w14:textId="078D0B39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lopata</w:t>
            </w:r>
          </w:p>
        </w:tc>
        <w:tc>
          <w:tcPr>
            <w:tcW w:w="1654" w:type="dxa"/>
            <w:vAlign w:val="center"/>
          </w:tcPr>
          <w:p w14:paraId="5A5B2DD4" w14:textId="2DFEEEC0" w:rsidR="002D503B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6FA160C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C84D1A" w14:textId="1B0FB588" w:rsidR="002D503B" w:rsidRPr="002D503B" w:rsidRDefault="00D1002F" w:rsidP="002D5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1002F">
        <w:rPr>
          <w:rFonts w:ascii="Arial" w:hAnsi="Arial" w:cs="Arial"/>
          <w:b/>
          <w:bCs/>
          <w:sz w:val="6"/>
          <w:szCs w:val="6"/>
        </w:rPr>
        <w:br/>
      </w:r>
      <w:r w:rsidR="002D503B">
        <w:rPr>
          <w:rFonts w:ascii="Arial" w:hAnsi="Arial" w:cs="Arial"/>
          <w:b/>
          <w:bCs/>
          <w:sz w:val="24"/>
          <w:szCs w:val="24"/>
        </w:rPr>
        <w:t>Bezpečnostní plán:</w:t>
      </w:r>
    </w:p>
    <w:p w14:paraId="677F15E3" w14:textId="1B4617AC" w:rsidR="002D503B" w:rsidRPr="00D1002F" w:rsidRDefault="002D503B" w:rsidP="002D5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54"/>
        <w:gridCol w:w="750"/>
      </w:tblGrid>
      <w:tr w:rsidR="002D503B" w14:paraId="29930D12" w14:textId="77777777" w:rsidTr="00261871">
        <w:tc>
          <w:tcPr>
            <w:tcW w:w="6658" w:type="dxa"/>
            <w:shd w:val="clear" w:color="auto" w:fill="BDD6EE" w:themeFill="accent5" w:themeFillTint="66"/>
          </w:tcPr>
          <w:p w14:paraId="027A9825" w14:textId="63B8DE08" w:rsidR="002D503B" w:rsidRDefault="00D1002F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Bezpečnostní plán</w:t>
            </w:r>
          </w:p>
        </w:tc>
        <w:tc>
          <w:tcPr>
            <w:tcW w:w="1654" w:type="dxa"/>
            <w:shd w:val="clear" w:color="auto" w:fill="BDD6EE" w:themeFill="accent5" w:themeFillTint="66"/>
          </w:tcPr>
          <w:p w14:paraId="342B696E" w14:textId="77777777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00787E54" w14:textId="77777777" w:rsidR="002D503B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</w:tr>
      <w:tr w:rsidR="002D503B" w14:paraId="284B3DE5" w14:textId="77777777" w:rsidTr="0089089D">
        <w:tc>
          <w:tcPr>
            <w:tcW w:w="6658" w:type="dxa"/>
          </w:tcPr>
          <w:p w14:paraId="096939FE" w14:textId="2C839B3B" w:rsidR="002D503B" w:rsidRPr="009E2DAE" w:rsidRDefault="00D1002F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Bezpečnostní plán nebo jeho část (v každém vozidle)</w:t>
            </w:r>
          </w:p>
        </w:tc>
        <w:tc>
          <w:tcPr>
            <w:tcW w:w="1654" w:type="dxa"/>
            <w:vAlign w:val="center"/>
          </w:tcPr>
          <w:p w14:paraId="24E28B12" w14:textId="2E491246" w:rsidR="002D503B" w:rsidRPr="009E2DAE" w:rsidRDefault="002D503B" w:rsidP="00890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1FDFFCE" w14:textId="77777777" w:rsidR="002D503B" w:rsidRPr="009E2DAE" w:rsidRDefault="002D503B" w:rsidP="008908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06E48B" w14:textId="77777777" w:rsidR="002D503B" w:rsidRPr="00D1002F" w:rsidRDefault="002D503B" w:rsidP="002D5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2109A17C" w14:textId="77777777" w:rsidR="00D1002F" w:rsidRDefault="00D1002F">
      <w:pPr>
        <w:rPr>
          <w:rFonts w:ascii="Arial" w:hAnsi="Arial" w:cs="Arial"/>
          <w:b/>
          <w:bCs/>
          <w:sz w:val="24"/>
          <w:szCs w:val="24"/>
        </w:rPr>
      </w:pPr>
    </w:p>
    <w:p w14:paraId="5EE738E8" w14:textId="44BB9C6A" w:rsidR="002D503B" w:rsidRPr="000907F1" w:rsidRDefault="00D1002F">
      <w:pPr>
        <w:rPr>
          <w:rFonts w:ascii="Arial" w:hAnsi="Arial" w:cs="Arial"/>
          <w:sz w:val="24"/>
          <w:szCs w:val="24"/>
        </w:rPr>
      </w:pPr>
      <w:r w:rsidRPr="000907F1">
        <w:rPr>
          <w:rFonts w:ascii="Arial" w:hAnsi="Arial" w:cs="Arial"/>
          <w:sz w:val="24"/>
          <w:szCs w:val="24"/>
        </w:rPr>
        <w:t>Název sportovního podniku:………………………………………………………………</w:t>
      </w:r>
    </w:p>
    <w:p w14:paraId="45751908" w14:textId="4D3A0806" w:rsidR="00D1002F" w:rsidRPr="000907F1" w:rsidRDefault="00D1002F">
      <w:pPr>
        <w:rPr>
          <w:rFonts w:ascii="Arial" w:hAnsi="Arial" w:cs="Arial"/>
          <w:sz w:val="24"/>
          <w:szCs w:val="24"/>
        </w:rPr>
      </w:pPr>
      <w:r w:rsidRPr="000907F1">
        <w:rPr>
          <w:rFonts w:ascii="Arial" w:hAnsi="Arial" w:cs="Arial"/>
          <w:sz w:val="24"/>
          <w:szCs w:val="24"/>
        </w:rPr>
        <w:t>Jméno sportovního komisaře (</w:t>
      </w:r>
      <w:proofErr w:type="spellStart"/>
      <w:r w:rsidRPr="000907F1">
        <w:rPr>
          <w:rFonts w:ascii="Arial" w:hAnsi="Arial" w:cs="Arial"/>
          <w:sz w:val="24"/>
          <w:szCs w:val="24"/>
        </w:rPr>
        <w:t>tiskace</w:t>
      </w:r>
      <w:proofErr w:type="spellEnd"/>
      <w:r w:rsidRPr="000907F1">
        <w:rPr>
          <w:rFonts w:ascii="Arial" w:hAnsi="Arial" w:cs="Arial"/>
          <w:sz w:val="24"/>
          <w:szCs w:val="24"/>
        </w:rPr>
        <w:t>)……………………………Podpis………….</w:t>
      </w:r>
    </w:p>
    <w:p w14:paraId="13381062" w14:textId="68B83550" w:rsidR="00D1002F" w:rsidRPr="000907F1" w:rsidRDefault="000907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licence:…………………………………..</w:t>
      </w:r>
    </w:p>
    <w:p w14:paraId="6FFF32A2" w14:textId="4E4FC2FF" w:rsidR="00D1002F" w:rsidRPr="000907F1" w:rsidRDefault="00D1002F">
      <w:pPr>
        <w:rPr>
          <w:rFonts w:ascii="Arial" w:hAnsi="Arial" w:cs="Arial"/>
          <w:sz w:val="24"/>
          <w:szCs w:val="24"/>
        </w:rPr>
      </w:pPr>
      <w:r w:rsidRPr="000907F1">
        <w:rPr>
          <w:rFonts w:ascii="Arial" w:hAnsi="Arial" w:cs="Arial"/>
          <w:sz w:val="24"/>
          <w:szCs w:val="24"/>
        </w:rPr>
        <w:t>Posádka vozidla (</w:t>
      </w:r>
      <w:proofErr w:type="spellStart"/>
      <w:r w:rsidRPr="000907F1">
        <w:rPr>
          <w:rFonts w:ascii="Arial" w:hAnsi="Arial" w:cs="Arial"/>
          <w:sz w:val="24"/>
          <w:szCs w:val="24"/>
        </w:rPr>
        <w:t>tiskace</w:t>
      </w:r>
      <w:proofErr w:type="spellEnd"/>
      <w:r w:rsidRPr="000907F1">
        <w:rPr>
          <w:rFonts w:ascii="Arial" w:hAnsi="Arial" w:cs="Arial"/>
          <w:sz w:val="24"/>
          <w:szCs w:val="24"/>
        </w:rPr>
        <w:t>)……………………………………..…...…Podpis………….</w:t>
      </w:r>
    </w:p>
    <w:p w14:paraId="66F0A1FD" w14:textId="38834DDD" w:rsidR="00D1002F" w:rsidRPr="000907F1" w:rsidRDefault="00D1002F">
      <w:pPr>
        <w:rPr>
          <w:rFonts w:ascii="Arial" w:hAnsi="Arial" w:cs="Arial"/>
          <w:sz w:val="24"/>
          <w:szCs w:val="24"/>
        </w:rPr>
      </w:pPr>
    </w:p>
    <w:p w14:paraId="6C4A504E" w14:textId="0817C1A5" w:rsidR="00D1002F" w:rsidRPr="000907F1" w:rsidRDefault="00D1002F">
      <w:pPr>
        <w:rPr>
          <w:rFonts w:ascii="Arial" w:hAnsi="Arial" w:cs="Arial"/>
          <w:sz w:val="24"/>
          <w:szCs w:val="24"/>
        </w:rPr>
      </w:pPr>
      <w:r w:rsidRPr="000907F1">
        <w:rPr>
          <w:rFonts w:ascii="Arial" w:hAnsi="Arial" w:cs="Arial"/>
          <w:sz w:val="24"/>
          <w:szCs w:val="24"/>
        </w:rPr>
        <w:t>Registrační značka vozidla:……………………… Datum kontroly:………………….</w:t>
      </w:r>
    </w:p>
    <w:sectPr w:rsidR="00D1002F" w:rsidRPr="000907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FC73" w14:textId="77777777" w:rsidR="00811259" w:rsidRDefault="00811259" w:rsidP="002D503B">
      <w:pPr>
        <w:spacing w:after="0" w:line="240" w:lineRule="auto"/>
      </w:pPr>
      <w:r>
        <w:separator/>
      </w:r>
    </w:p>
  </w:endnote>
  <w:endnote w:type="continuationSeparator" w:id="0">
    <w:p w14:paraId="569B7B62" w14:textId="77777777" w:rsidR="00811259" w:rsidRDefault="00811259" w:rsidP="002D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6E38" w14:textId="77777777" w:rsidR="00811259" w:rsidRDefault="00811259" w:rsidP="002D503B">
      <w:pPr>
        <w:spacing w:after="0" w:line="240" w:lineRule="auto"/>
      </w:pPr>
      <w:r>
        <w:separator/>
      </w:r>
    </w:p>
  </w:footnote>
  <w:footnote w:type="continuationSeparator" w:id="0">
    <w:p w14:paraId="5B56A5AD" w14:textId="77777777" w:rsidR="00811259" w:rsidRDefault="00811259" w:rsidP="002D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1DBC" w14:textId="0499A336" w:rsidR="002D503B" w:rsidRPr="002D503B" w:rsidRDefault="002D503B" w:rsidP="002D503B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Zápis z kontroly vozidla ASR podle Přílohy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AE"/>
    <w:rsid w:val="000907F1"/>
    <w:rsid w:val="00261871"/>
    <w:rsid w:val="002D503B"/>
    <w:rsid w:val="006F6EF1"/>
    <w:rsid w:val="00811259"/>
    <w:rsid w:val="009E2DAE"/>
    <w:rsid w:val="00D1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E3B5"/>
  <w15:chartTrackingRefBased/>
  <w15:docId w15:val="{42612AD5-7EA5-4DD5-A8BC-7A4174CC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D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D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03B"/>
  </w:style>
  <w:style w:type="paragraph" w:styleId="Zpat">
    <w:name w:val="footer"/>
    <w:basedOn w:val="Normln"/>
    <w:link w:val="ZpatChar"/>
    <w:uiPriority w:val="99"/>
    <w:unhideWhenUsed/>
    <w:rsid w:val="002D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Zbyšek Zuber</dc:creator>
  <cp:keywords/>
  <dc:description/>
  <cp:lastModifiedBy>Zbyšek Zuber</cp:lastModifiedBy>
  <cp:revision>2</cp:revision>
  <dcterms:created xsi:type="dcterms:W3CDTF">2023-01-11T14:24:00Z</dcterms:created>
  <dcterms:modified xsi:type="dcterms:W3CDTF">2023-01-11T14:24:00Z</dcterms:modified>
</cp:coreProperties>
</file>