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4D" w:rsidRPr="0009207F" w:rsidRDefault="00F33F4D" w:rsidP="00F33F4D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</w:pPr>
      <w:r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>ZASEDÁNÍ KOMISE OFF-ROAD AČR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na svém druhém zasedání v letošním roce dne </w:t>
      </w:r>
      <w:proofErr w:type="gram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29.5.2019</w:t>
      </w:r>
      <w:proofErr w:type="gram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vzala na vědomí zprávy z Prezídia AČR, FIA Off-Road komise.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vzala na vědomí zprávu předsedy komise z proběhlých </w:t>
      </w:r>
      <w:proofErr w:type="gram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školeních</w:t>
      </w:r>
      <w:proofErr w:type="gram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činovníků a pořadatelů, Jezdců a Traťových komisařů. 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- Komise Off-Road AČR projednala návrh rozpočtu pro rok 2019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odsouhlasila zástupce disciplín </w:t>
      </w:r>
      <w:proofErr w:type="spell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Rallycross</w:t>
      </w:r>
      <w:proofErr w:type="spell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a </w:t>
      </w:r>
      <w:proofErr w:type="spell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Autosross</w:t>
      </w:r>
      <w:proofErr w:type="spell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do ACCR Czech Talent Team – AX: Jakub Novotný, RX: Tomáš Krejčík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- Komise Off-Road odsouhlasila systém rozdělení prostředků určených pro Reprezentaci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vzala na vědomí zprávu o činnosti Střediska mládeže, rozpočet </w:t>
      </w:r>
      <w:proofErr w:type="gram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střediska  na</w:t>
      </w:r>
      <w:proofErr w:type="gram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rok 2019 a plán předpokládaných akcí v roce 2019  </w:t>
      </w:r>
    </w:p>
    <w:p w:rsidR="00F33F4D" w:rsidRPr="0009207F" w:rsidRDefault="00F33F4D" w:rsidP="00F33F4D">
      <w:pPr>
        <w:shd w:val="clear" w:color="auto" w:fill="FFFFFF"/>
        <w:spacing w:after="0" w:line="277" w:lineRule="atLeast"/>
        <w:jc w:val="both"/>
        <w:rPr>
          <w:rFonts w:cstheme="minorHAnsi"/>
          <w:sz w:val="28"/>
          <w:szCs w:val="28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odsouhlasila udělení výjimky týkající se parametrů trati pro závod CEZ </w:t>
      </w:r>
      <w:proofErr w:type="spell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Rallycross</w:t>
      </w:r>
      <w:proofErr w:type="spell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v Sosnové (22.-</w:t>
      </w:r>
      <w:proofErr w:type="gramStart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23.6.2019</w:t>
      </w:r>
      <w:proofErr w:type="gramEnd"/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)</w:t>
      </w:r>
    </w:p>
    <w:p w:rsidR="00F33F4D" w:rsidRDefault="00F33F4D" w:rsidP="0009207F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38270C" w:rsidRPr="0009207F" w:rsidRDefault="0038270C" w:rsidP="0009207F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</w:pPr>
      <w:r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 xml:space="preserve">ZASEDÁNÍ </w:t>
      </w:r>
      <w:r w:rsidR="00676165"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>KOMISE</w:t>
      </w:r>
      <w:r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 xml:space="preserve"> </w:t>
      </w:r>
      <w:r w:rsidR="00F66344"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>OFF</w:t>
      </w:r>
      <w:r w:rsidR="00405802"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>-</w:t>
      </w:r>
      <w:r w:rsidR="00F66344"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>ROAD</w:t>
      </w:r>
      <w:r w:rsidRPr="0009207F">
        <w:rPr>
          <w:rFonts w:eastAsia="Times New Roman" w:cstheme="minorHAnsi"/>
          <w:b/>
          <w:caps/>
          <w:color w:val="333333"/>
          <w:kern w:val="36"/>
          <w:sz w:val="28"/>
          <w:szCs w:val="28"/>
          <w:u w:val="single"/>
          <w:lang w:eastAsia="cs-CZ"/>
        </w:rPr>
        <w:t xml:space="preserve"> AČR</w:t>
      </w:r>
    </w:p>
    <w:p w:rsidR="001C6A16" w:rsidRPr="0009207F" w:rsidRDefault="008B47D1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</w:t>
      </w:r>
      <w:r w:rsidR="00400E50" w:rsidRPr="0009207F">
        <w:rPr>
          <w:rFonts w:eastAsia="Times New Roman" w:cstheme="minorHAnsi"/>
          <w:color w:val="3A3A3A"/>
          <w:sz w:val="28"/>
          <w:szCs w:val="28"/>
          <w:lang w:eastAsia="cs-CZ"/>
        </w:rPr>
        <w:t>Komise</w:t>
      </w: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Off-Road AČR 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na svém 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třetím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zasedání </w:t>
      </w:r>
      <w:r w:rsidR="001A2D84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v letošním roce 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dne </w:t>
      </w:r>
      <w:proofErr w:type="gramStart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31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>.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7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>.201</w:t>
      </w:r>
      <w:r w:rsidR="004D6FE5" w:rsidRPr="0009207F">
        <w:rPr>
          <w:rFonts w:eastAsia="Times New Roman" w:cstheme="minorHAnsi"/>
          <w:color w:val="3A3A3A"/>
          <w:sz w:val="28"/>
          <w:szCs w:val="28"/>
          <w:lang w:eastAsia="cs-CZ"/>
        </w:rPr>
        <w:t>9</w:t>
      </w:r>
      <w:proofErr w:type="gramEnd"/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  <w:r w:rsidR="001C6A16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vzala na vědomí </w:t>
      </w:r>
      <w:r w:rsidR="005D6177" w:rsidRPr="0009207F">
        <w:rPr>
          <w:rFonts w:eastAsia="Times New Roman" w:cstheme="minorHAnsi"/>
          <w:color w:val="3A3A3A"/>
          <w:sz w:val="28"/>
          <w:szCs w:val="28"/>
          <w:lang w:eastAsia="cs-CZ"/>
        </w:rPr>
        <w:t>zprávy z Prezídia AČR, FIA Off-Road komise</w:t>
      </w:r>
    </w:p>
    <w:p w:rsidR="00C7792E" w:rsidRPr="0009207F" w:rsidRDefault="00C7792E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vzala na vědomí zprávu předsedy komise 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o dosud </w:t>
      </w: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>proběhl</w:t>
      </w:r>
      <w:r w:rsidR="00614DE9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ých 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závodech v </w:t>
      </w:r>
      <w:proofErr w:type="spellStart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Rallycrossu</w:t>
      </w:r>
      <w:proofErr w:type="spellEnd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a </w:t>
      </w:r>
      <w:proofErr w:type="spellStart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Autocrossu</w:t>
      </w:r>
      <w:proofErr w:type="spellEnd"/>
    </w:p>
    <w:p w:rsidR="008B47D1" w:rsidRPr="0009207F" w:rsidRDefault="008B47D1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</w:t>
      </w:r>
      <w:r w:rsidR="00676165" w:rsidRPr="0009207F">
        <w:rPr>
          <w:rFonts w:eastAsia="Times New Roman" w:cstheme="minorHAnsi"/>
          <w:color w:val="3A3A3A"/>
          <w:sz w:val="28"/>
          <w:szCs w:val="28"/>
          <w:lang w:eastAsia="cs-CZ"/>
        </w:rPr>
        <w:t>Komise</w:t>
      </w: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Off-Road AČR 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vzala na vědomí </w:t>
      </w:r>
      <w:r w:rsidR="00C7792E" w:rsidRPr="0009207F">
        <w:rPr>
          <w:rFonts w:eastAsia="Times New Roman" w:cstheme="minorHAnsi"/>
          <w:color w:val="3A3A3A"/>
          <w:sz w:val="28"/>
          <w:szCs w:val="28"/>
          <w:lang w:eastAsia="cs-CZ"/>
        </w:rPr>
        <w:t>návrh rozpočtu pro rok 2019</w:t>
      </w:r>
    </w:p>
    <w:p w:rsidR="000849E4" w:rsidRPr="0009207F" w:rsidRDefault="0009207F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</w:t>
      </w:r>
      <w:r w:rsidR="000849E4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Komise Off-Road AČR </w:t>
      </w:r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odsouhlasila změnu termínu MCR </w:t>
      </w:r>
      <w:proofErr w:type="spellStart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>Racer</w:t>
      </w:r>
      <w:proofErr w:type="spellEnd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  <w:proofErr w:type="spellStart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>Buggy</w:t>
      </w:r>
      <w:proofErr w:type="spellEnd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v Dobřanech a projednala nutnost změny nominace SK pro </w:t>
      </w:r>
      <w:proofErr w:type="spellStart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>Rallycross</w:t>
      </w:r>
      <w:proofErr w:type="spellEnd"/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v MELKU (AUT).</w:t>
      </w:r>
    </w:p>
    <w:p w:rsidR="00731C9B" w:rsidRPr="0009207F" w:rsidRDefault="008B47D1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</w:t>
      </w:r>
      <w:r w:rsidR="0063017A" w:rsidRPr="0009207F">
        <w:rPr>
          <w:rFonts w:eastAsia="Times New Roman" w:cstheme="minorHAnsi"/>
          <w:color w:val="3A3A3A"/>
          <w:sz w:val="28"/>
          <w:szCs w:val="28"/>
          <w:lang w:eastAsia="cs-CZ"/>
        </w:rPr>
        <w:t>Komise</w:t>
      </w: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Off-Road</w:t>
      </w:r>
      <w:r w:rsidR="00AF5B78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>vzala na vědomí ukončení činnosti p. Vejmoly jako dodavatele jednotných motorů RB160.</w:t>
      </w:r>
    </w:p>
    <w:p w:rsidR="00947A10" w:rsidRPr="0009207F" w:rsidRDefault="008B47D1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</w:t>
      </w:r>
      <w:r w:rsidR="0063017A" w:rsidRPr="0009207F">
        <w:rPr>
          <w:rFonts w:eastAsia="Times New Roman" w:cstheme="minorHAnsi"/>
          <w:color w:val="3A3A3A"/>
          <w:sz w:val="28"/>
          <w:szCs w:val="28"/>
          <w:lang w:eastAsia="cs-CZ"/>
        </w:rPr>
        <w:t>Komise</w:t>
      </w:r>
      <w:r w:rsidR="009518B5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Off-Road AČR </w:t>
      </w:r>
      <w:r w:rsidR="009A26E4" w:rsidRPr="0009207F">
        <w:rPr>
          <w:rFonts w:eastAsia="Times New Roman" w:cstheme="minorHAnsi"/>
          <w:color w:val="3A3A3A"/>
          <w:sz w:val="28"/>
          <w:szCs w:val="28"/>
          <w:lang w:eastAsia="cs-CZ"/>
        </w:rPr>
        <w:t>vzala na vědomí zprávu o</w:t>
      </w:r>
      <w:r w:rsidR="00F27D8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činnost</w:t>
      </w:r>
      <w:r w:rsidR="004D6FE5" w:rsidRPr="0009207F">
        <w:rPr>
          <w:rFonts w:eastAsia="Times New Roman" w:cstheme="minorHAnsi"/>
          <w:color w:val="3A3A3A"/>
          <w:sz w:val="28"/>
          <w:szCs w:val="28"/>
          <w:lang w:eastAsia="cs-CZ"/>
        </w:rPr>
        <w:t>i</w:t>
      </w:r>
      <w:r w:rsidR="00F27D8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Střediska mládeže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týkající se upřesnění</w:t>
      </w:r>
      <w:r w:rsidR="00F27D87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  <w:r w:rsidR="004D6FE5" w:rsidRPr="0009207F">
        <w:rPr>
          <w:rFonts w:eastAsia="Times New Roman" w:cstheme="minorHAnsi"/>
          <w:color w:val="3A3A3A"/>
          <w:sz w:val="28"/>
          <w:szCs w:val="28"/>
          <w:lang w:eastAsia="cs-CZ"/>
        </w:rPr>
        <w:t>plán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u</w:t>
      </w:r>
      <w:r w:rsidR="004D6FE5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předpokládaných akcí v roce 2019</w:t>
      </w:r>
      <w:r w:rsidR="000849E4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  <w:r w:rsidR="004D6FE5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</w:t>
      </w:r>
    </w:p>
    <w:p w:rsidR="00584805" w:rsidRPr="00F33F4D" w:rsidRDefault="00584805" w:rsidP="0009207F">
      <w:pPr>
        <w:shd w:val="clear" w:color="auto" w:fill="FFFFFF"/>
        <w:spacing w:after="0" w:line="277" w:lineRule="atLeast"/>
        <w:jc w:val="both"/>
        <w:rPr>
          <w:rFonts w:eastAsia="Times New Roman" w:cstheme="minorHAnsi"/>
          <w:color w:val="3A3A3A"/>
          <w:sz w:val="28"/>
          <w:szCs w:val="28"/>
          <w:lang w:eastAsia="cs-CZ"/>
        </w:rPr>
      </w:pPr>
      <w:r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- Komise Off-Road AČR 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vzala na vědomí zprávu </w:t>
      </w:r>
      <w:proofErr w:type="spellStart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Mediasportu</w:t>
      </w:r>
      <w:proofErr w:type="spellEnd"/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 xml:space="preserve"> o zkušenostech s akred</w:t>
      </w:r>
      <w:r w:rsidR="00C019E1" w:rsidRPr="0009207F">
        <w:rPr>
          <w:rFonts w:eastAsia="Times New Roman" w:cstheme="minorHAnsi"/>
          <w:color w:val="3A3A3A"/>
          <w:sz w:val="28"/>
          <w:szCs w:val="28"/>
          <w:lang w:eastAsia="cs-CZ"/>
        </w:rPr>
        <w:t>it</w:t>
      </w:r>
      <w:r w:rsidR="00DD3A6C" w:rsidRPr="0009207F">
        <w:rPr>
          <w:rFonts w:eastAsia="Times New Roman" w:cstheme="minorHAnsi"/>
          <w:color w:val="3A3A3A"/>
          <w:sz w:val="28"/>
          <w:szCs w:val="28"/>
          <w:lang w:eastAsia="cs-CZ"/>
        </w:rPr>
        <w:t>acemi noviná</w:t>
      </w:r>
      <w:r w:rsidR="00F33F4D">
        <w:rPr>
          <w:rFonts w:eastAsia="Times New Roman" w:cstheme="minorHAnsi"/>
          <w:color w:val="3A3A3A"/>
          <w:sz w:val="28"/>
          <w:szCs w:val="28"/>
          <w:lang w:eastAsia="cs-CZ"/>
        </w:rPr>
        <w:t>řů na dosud proběhlých závodech</w:t>
      </w:r>
    </w:p>
    <w:sectPr w:rsidR="00584805" w:rsidRPr="00F3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3E1"/>
    <w:multiLevelType w:val="hybridMultilevel"/>
    <w:tmpl w:val="50789C9E"/>
    <w:lvl w:ilvl="0" w:tplc="3DAC6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5D93"/>
    <w:multiLevelType w:val="hybridMultilevel"/>
    <w:tmpl w:val="2926F306"/>
    <w:lvl w:ilvl="0" w:tplc="C88C2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194A"/>
    <w:multiLevelType w:val="hybridMultilevel"/>
    <w:tmpl w:val="498277FA"/>
    <w:lvl w:ilvl="0" w:tplc="BD40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0CEF"/>
    <w:multiLevelType w:val="hybridMultilevel"/>
    <w:tmpl w:val="7510824A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349A6"/>
    <w:multiLevelType w:val="hybridMultilevel"/>
    <w:tmpl w:val="0FC42074"/>
    <w:lvl w:ilvl="0" w:tplc="449C7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E7544"/>
    <w:multiLevelType w:val="hybridMultilevel"/>
    <w:tmpl w:val="E4A67A0C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E243E"/>
    <w:multiLevelType w:val="hybridMultilevel"/>
    <w:tmpl w:val="83D866DC"/>
    <w:lvl w:ilvl="0" w:tplc="9DD0C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F7C13"/>
    <w:multiLevelType w:val="hybridMultilevel"/>
    <w:tmpl w:val="555AC4C0"/>
    <w:lvl w:ilvl="0" w:tplc="15AEF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C"/>
    <w:rsid w:val="00016D74"/>
    <w:rsid w:val="000849E4"/>
    <w:rsid w:val="0009207F"/>
    <w:rsid w:val="000C5805"/>
    <w:rsid w:val="001A2D84"/>
    <w:rsid w:val="001C6A16"/>
    <w:rsid w:val="001F5D1D"/>
    <w:rsid w:val="0028740D"/>
    <w:rsid w:val="002B2411"/>
    <w:rsid w:val="002E0C1C"/>
    <w:rsid w:val="00333B84"/>
    <w:rsid w:val="00354C7E"/>
    <w:rsid w:val="0038270C"/>
    <w:rsid w:val="00391D1C"/>
    <w:rsid w:val="003B6F9A"/>
    <w:rsid w:val="003D2517"/>
    <w:rsid w:val="003E3666"/>
    <w:rsid w:val="00400E50"/>
    <w:rsid w:val="00405802"/>
    <w:rsid w:val="00451654"/>
    <w:rsid w:val="004D6FE5"/>
    <w:rsid w:val="004F47B9"/>
    <w:rsid w:val="005323CA"/>
    <w:rsid w:val="00584805"/>
    <w:rsid w:val="005D6177"/>
    <w:rsid w:val="00614DE9"/>
    <w:rsid w:val="0063017A"/>
    <w:rsid w:val="00672D1D"/>
    <w:rsid w:val="00676165"/>
    <w:rsid w:val="00723BF9"/>
    <w:rsid w:val="00731C9B"/>
    <w:rsid w:val="008B47D1"/>
    <w:rsid w:val="008C252F"/>
    <w:rsid w:val="00947A10"/>
    <w:rsid w:val="009518B5"/>
    <w:rsid w:val="00965CDC"/>
    <w:rsid w:val="009A26E4"/>
    <w:rsid w:val="00AF5B78"/>
    <w:rsid w:val="00B06F81"/>
    <w:rsid w:val="00B70E99"/>
    <w:rsid w:val="00BF241C"/>
    <w:rsid w:val="00C019E1"/>
    <w:rsid w:val="00C7792E"/>
    <w:rsid w:val="00D449D2"/>
    <w:rsid w:val="00D53867"/>
    <w:rsid w:val="00DA5377"/>
    <w:rsid w:val="00DC25D2"/>
    <w:rsid w:val="00DD3A6C"/>
    <w:rsid w:val="00DE6001"/>
    <w:rsid w:val="00E220B8"/>
    <w:rsid w:val="00E667B2"/>
    <w:rsid w:val="00F27D87"/>
    <w:rsid w:val="00F33F4D"/>
    <w:rsid w:val="00F46AD8"/>
    <w:rsid w:val="00F66344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MT</cp:lastModifiedBy>
  <cp:revision>4</cp:revision>
  <dcterms:created xsi:type="dcterms:W3CDTF">2019-08-07T17:44:00Z</dcterms:created>
  <dcterms:modified xsi:type="dcterms:W3CDTF">2019-08-07T17:47:00Z</dcterms:modified>
</cp:coreProperties>
</file>