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30" w:rsidRDefault="00836F4B" w:rsidP="00F20230">
      <w:pPr>
        <w:jc w:val="center"/>
        <w:rPr>
          <w:b/>
          <w:color w:val="00206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5DDE97D" wp14:editId="1D532040">
            <wp:simplePos x="0" y="0"/>
            <wp:positionH relativeFrom="column">
              <wp:posOffset>117862</wp:posOffset>
            </wp:positionH>
            <wp:positionV relativeFrom="paragraph">
              <wp:posOffset>45885</wp:posOffset>
            </wp:positionV>
            <wp:extent cx="9144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160" w:rsidRPr="00F20230" w:rsidRDefault="00F20230" w:rsidP="00F20230">
      <w:pPr>
        <w:jc w:val="center"/>
        <w:rPr>
          <w:b/>
          <w:color w:val="002060"/>
          <w:sz w:val="28"/>
          <w:szCs w:val="28"/>
        </w:rPr>
      </w:pPr>
      <w:r w:rsidRPr="00F20230">
        <w:rPr>
          <w:b/>
          <w:color w:val="002060"/>
          <w:sz w:val="28"/>
          <w:szCs w:val="28"/>
        </w:rPr>
        <w:t>Příloha Zápisu č.2/2012 Lékařské komise.</w:t>
      </w:r>
    </w:p>
    <w:p w:rsidR="00836F4B" w:rsidRDefault="00836F4B">
      <w:pPr>
        <w:rPr>
          <w:color w:val="002060"/>
        </w:rPr>
      </w:pPr>
    </w:p>
    <w:p w:rsidR="00836F4B" w:rsidRDefault="00836F4B">
      <w:pPr>
        <w:rPr>
          <w:color w:val="002060"/>
        </w:rPr>
      </w:pPr>
      <w:bookmarkStart w:id="0" w:name="_GoBack"/>
      <w:bookmarkEnd w:id="0"/>
    </w:p>
    <w:p w:rsidR="00F20230" w:rsidRDefault="00F20230">
      <w:pPr>
        <w:rPr>
          <w:color w:val="002060"/>
        </w:rPr>
      </w:pPr>
      <w:r>
        <w:rPr>
          <w:color w:val="002060"/>
        </w:rPr>
        <w:t>Nominace CMO na podnicích MS v ČR v roce 2013 byly navrženy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021"/>
        <w:gridCol w:w="2239"/>
        <w:gridCol w:w="2725"/>
      </w:tblGrid>
      <w:tr w:rsidR="00F20230" w:rsidTr="00F20230">
        <w:tc>
          <w:tcPr>
            <w:tcW w:w="1384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Datum</w:t>
            </w:r>
          </w:p>
        </w:tc>
        <w:tc>
          <w:tcPr>
            <w:tcW w:w="1843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Podnik</w:t>
            </w:r>
          </w:p>
        </w:tc>
        <w:tc>
          <w:tcPr>
            <w:tcW w:w="1021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Místo</w:t>
            </w:r>
          </w:p>
        </w:tc>
        <w:tc>
          <w:tcPr>
            <w:tcW w:w="2239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CMO</w:t>
            </w:r>
          </w:p>
        </w:tc>
        <w:tc>
          <w:tcPr>
            <w:tcW w:w="2725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náhradník</w:t>
            </w:r>
          </w:p>
        </w:tc>
      </w:tr>
      <w:tr w:rsidR="00F20230" w:rsidTr="00F20230">
        <w:tc>
          <w:tcPr>
            <w:tcW w:w="1384" w:type="dxa"/>
          </w:tcPr>
          <w:p w:rsidR="00F20230" w:rsidRDefault="00F20230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09.06.2013</w:t>
            </w:r>
            <w:proofErr w:type="gramEnd"/>
          </w:p>
        </w:tc>
        <w:tc>
          <w:tcPr>
            <w:tcW w:w="1843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 xml:space="preserve">MX </w:t>
            </w:r>
            <w:proofErr w:type="spellStart"/>
            <w:r>
              <w:rPr>
                <w:color w:val="002060"/>
              </w:rPr>
              <w:t>Side</w:t>
            </w:r>
            <w:proofErr w:type="spellEnd"/>
          </w:p>
        </w:tc>
        <w:tc>
          <w:tcPr>
            <w:tcW w:w="1021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Kramolín</w:t>
            </w:r>
          </w:p>
        </w:tc>
        <w:tc>
          <w:tcPr>
            <w:tcW w:w="2239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Brož</w:t>
            </w:r>
          </w:p>
        </w:tc>
        <w:tc>
          <w:tcPr>
            <w:tcW w:w="2725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Kučera</w:t>
            </w:r>
          </w:p>
        </w:tc>
      </w:tr>
      <w:tr w:rsidR="00F20230" w:rsidTr="00F20230">
        <w:tc>
          <w:tcPr>
            <w:tcW w:w="1384" w:type="dxa"/>
          </w:tcPr>
          <w:p w:rsidR="00F20230" w:rsidRDefault="00F20230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18.06.2013</w:t>
            </w:r>
            <w:proofErr w:type="gramEnd"/>
          </w:p>
        </w:tc>
        <w:tc>
          <w:tcPr>
            <w:tcW w:w="1843" w:type="dxa"/>
          </w:tcPr>
          <w:p w:rsidR="00F20230" w:rsidRDefault="00F20230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Speedway</w:t>
            </w:r>
            <w:proofErr w:type="spellEnd"/>
            <w:r>
              <w:rPr>
                <w:color w:val="002060"/>
              </w:rPr>
              <w:t xml:space="preserve"> GP</w:t>
            </w:r>
          </w:p>
        </w:tc>
        <w:tc>
          <w:tcPr>
            <w:tcW w:w="1021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Praha</w:t>
            </w:r>
          </w:p>
        </w:tc>
        <w:tc>
          <w:tcPr>
            <w:tcW w:w="2239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Brož</w:t>
            </w:r>
          </w:p>
        </w:tc>
        <w:tc>
          <w:tcPr>
            <w:tcW w:w="2725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Procházka</w:t>
            </w:r>
          </w:p>
        </w:tc>
      </w:tr>
      <w:tr w:rsidR="00F20230" w:rsidTr="00F20230">
        <w:tc>
          <w:tcPr>
            <w:tcW w:w="1384" w:type="dxa"/>
          </w:tcPr>
          <w:p w:rsidR="00F20230" w:rsidRDefault="00F20230" w:rsidP="0083043B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23.06.2013</w:t>
            </w:r>
            <w:proofErr w:type="gramEnd"/>
          </w:p>
        </w:tc>
        <w:tc>
          <w:tcPr>
            <w:tcW w:w="1843" w:type="dxa"/>
          </w:tcPr>
          <w:p w:rsidR="00F20230" w:rsidRDefault="00F20230" w:rsidP="0083043B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Supermoto</w:t>
            </w:r>
            <w:proofErr w:type="spellEnd"/>
          </w:p>
        </w:tc>
        <w:tc>
          <w:tcPr>
            <w:tcW w:w="1021" w:type="dxa"/>
          </w:tcPr>
          <w:p w:rsidR="00F20230" w:rsidRDefault="00F20230" w:rsidP="0083043B">
            <w:pPr>
              <w:rPr>
                <w:color w:val="002060"/>
              </w:rPr>
            </w:pPr>
            <w:r>
              <w:rPr>
                <w:color w:val="002060"/>
              </w:rPr>
              <w:t>Sosnová</w:t>
            </w:r>
          </w:p>
        </w:tc>
        <w:tc>
          <w:tcPr>
            <w:tcW w:w="2239" w:type="dxa"/>
          </w:tcPr>
          <w:p w:rsidR="00F20230" w:rsidRDefault="00F20230" w:rsidP="0083043B">
            <w:pPr>
              <w:rPr>
                <w:color w:val="002060"/>
              </w:rPr>
            </w:pPr>
            <w:r>
              <w:rPr>
                <w:color w:val="002060"/>
              </w:rPr>
              <w:t>MUDr. Brož</w:t>
            </w:r>
          </w:p>
        </w:tc>
        <w:tc>
          <w:tcPr>
            <w:tcW w:w="2725" w:type="dxa"/>
          </w:tcPr>
          <w:p w:rsidR="00F20230" w:rsidRDefault="00F20230" w:rsidP="0083043B">
            <w:pPr>
              <w:rPr>
                <w:color w:val="002060"/>
              </w:rPr>
            </w:pPr>
            <w:r>
              <w:rPr>
                <w:color w:val="002060"/>
              </w:rPr>
              <w:t>MUDr. Kučera</w:t>
            </w:r>
          </w:p>
        </w:tc>
      </w:tr>
      <w:tr w:rsidR="00F20230" w:rsidTr="00F20230">
        <w:tc>
          <w:tcPr>
            <w:tcW w:w="1384" w:type="dxa"/>
          </w:tcPr>
          <w:p w:rsidR="00F20230" w:rsidRDefault="00F20230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04.08.2013</w:t>
            </w:r>
            <w:proofErr w:type="gramEnd"/>
          </w:p>
        </w:tc>
        <w:tc>
          <w:tcPr>
            <w:tcW w:w="1843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MX 1/2</w:t>
            </w:r>
          </w:p>
        </w:tc>
        <w:tc>
          <w:tcPr>
            <w:tcW w:w="1021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Loket</w:t>
            </w:r>
          </w:p>
        </w:tc>
        <w:tc>
          <w:tcPr>
            <w:tcW w:w="2239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Procházková</w:t>
            </w:r>
          </w:p>
        </w:tc>
        <w:tc>
          <w:tcPr>
            <w:tcW w:w="2725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Syrůček</w:t>
            </w:r>
          </w:p>
        </w:tc>
      </w:tr>
      <w:tr w:rsidR="00F20230" w:rsidTr="00F20230">
        <w:tc>
          <w:tcPr>
            <w:tcW w:w="1384" w:type="dxa"/>
          </w:tcPr>
          <w:p w:rsidR="00F20230" w:rsidRDefault="00F20230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11.08.2013</w:t>
            </w:r>
            <w:proofErr w:type="gramEnd"/>
          </w:p>
        </w:tc>
        <w:tc>
          <w:tcPr>
            <w:tcW w:w="1843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MX juniorů</w:t>
            </w:r>
          </w:p>
        </w:tc>
        <w:tc>
          <w:tcPr>
            <w:tcW w:w="1021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Jinín</w:t>
            </w:r>
          </w:p>
        </w:tc>
        <w:tc>
          <w:tcPr>
            <w:tcW w:w="2239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Brož</w:t>
            </w:r>
          </w:p>
        </w:tc>
        <w:tc>
          <w:tcPr>
            <w:tcW w:w="2725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Syrůček</w:t>
            </w:r>
          </w:p>
        </w:tc>
      </w:tr>
      <w:tr w:rsidR="00F20230" w:rsidTr="00F20230">
        <w:tc>
          <w:tcPr>
            <w:tcW w:w="1384" w:type="dxa"/>
          </w:tcPr>
          <w:p w:rsidR="00F20230" w:rsidRDefault="00F20230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25.08.2013</w:t>
            </w:r>
            <w:proofErr w:type="gramEnd"/>
          </w:p>
        </w:tc>
        <w:tc>
          <w:tcPr>
            <w:tcW w:w="1843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Silniční závody GP</w:t>
            </w:r>
          </w:p>
        </w:tc>
        <w:tc>
          <w:tcPr>
            <w:tcW w:w="1021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Brno</w:t>
            </w:r>
          </w:p>
        </w:tc>
        <w:tc>
          <w:tcPr>
            <w:tcW w:w="2239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Dedek</w:t>
            </w:r>
          </w:p>
        </w:tc>
        <w:tc>
          <w:tcPr>
            <w:tcW w:w="2725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Korbička</w:t>
            </w:r>
          </w:p>
        </w:tc>
      </w:tr>
      <w:tr w:rsidR="00F20230" w:rsidTr="00F20230">
        <w:tc>
          <w:tcPr>
            <w:tcW w:w="1384" w:type="dxa"/>
          </w:tcPr>
          <w:p w:rsidR="00F20230" w:rsidRDefault="00F20230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01.09.2013</w:t>
            </w:r>
            <w:proofErr w:type="gramEnd"/>
          </w:p>
        </w:tc>
        <w:tc>
          <w:tcPr>
            <w:tcW w:w="1843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MX 3</w:t>
            </w:r>
          </w:p>
        </w:tc>
        <w:tc>
          <w:tcPr>
            <w:tcW w:w="1021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Pacov</w:t>
            </w:r>
          </w:p>
        </w:tc>
        <w:tc>
          <w:tcPr>
            <w:tcW w:w="2239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Syrůček</w:t>
            </w:r>
          </w:p>
        </w:tc>
        <w:tc>
          <w:tcPr>
            <w:tcW w:w="2725" w:type="dxa"/>
          </w:tcPr>
          <w:p w:rsidR="00F20230" w:rsidRDefault="00F20230">
            <w:pPr>
              <w:rPr>
                <w:color w:val="002060"/>
              </w:rPr>
            </w:pPr>
            <w:r>
              <w:rPr>
                <w:color w:val="002060"/>
              </w:rPr>
              <w:t>MUDr. Brož/MUDr. Kučera</w:t>
            </w:r>
          </w:p>
        </w:tc>
      </w:tr>
    </w:tbl>
    <w:p w:rsidR="00F20230" w:rsidRPr="00F20230" w:rsidRDefault="00F20230">
      <w:pPr>
        <w:rPr>
          <w:color w:val="002060"/>
        </w:rPr>
      </w:pPr>
    </w:p>
    <w:sectPr w:rsidR="00F20230" w:rsidRPr="00F2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30"/>
    <w:rsid w:val="00352160"/>
    <w:rsid w:val="00812CF1"/>
    <w:rsid w:val="00836F4B"/>
    <w:rsid w:val="00F2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0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0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2013-01-17T08:09:00Z</dcterms:created>
  <dcterms:modified xsi:type="dcterms:W3CDTF">2013-01-17T08:23:00Z</dcterms:modified>
</cp:coreProperties>
</file>