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382" w:rsidRPr="00EE1F5F" w:rsidRDefault="00EB300F" w:rsidP="00EB300F">
      <w:pPr>
        <w:jc w:val="center"/>
        <w:rPr>
          <w:b/>
          <w:sz w:val="44"/>
          <w:szCs w:val="44"/>
          <w:u w:val="single"/>
        </w:rPr>
      </w:pPr>
      <w:r w:rsidRPr="00EE1F5F">
        <w:rPr>
          <w:b/>
          <w:sz w:val="44"/>
          <w:szCs w:val="44"/>
          <w:u w:val="single"/>
        </w:rPr>
        <w:t>Upozornění pro pořadatele a kluby</w:t>
      </w:r>
    </w:p>
    <w:p w:rsidR="00EB300F" w:rsidRDefault="00EB300F" w:rsidP="00EB300F">
      <w:pPr>
        <w:jc w:val="center"/>
        <w:rPr>
          <w:b/>
          <w:u w:val="single"/>
        </w:rPr>
      </w:pPr>
    </w:p>
    <w:p w:rsidR="00EB300F" w:rsidRDefault="00B831DA" w:rsidP="00C75B38">
      <w:pPr>
        <w:ind w:firstLine="708"/>
        <w:jc w:val="both"/>
      </w:pPr>
      <w:r>
        <w:t>Od</w:t>
      </w:r>
      <w:r w:rsidR="00EB300F">
        <w:t xml:space="preserve"> 1. ledna 201</w:t>
      </w:r>
      <w:r>
        <w:t xml:space="preserve">3 vznikla některým </w:t>
      </w:r>
      <w:r w:rsidR="00EB300F">
        <w:t xml:space="preserve">provozovatelům sportovních areálů nová zákonná povinnost v oblasti životního prostředí. Jedná se o </w:t>
      </w:r>
      <w:r w:rsidR="00EB300F" w:rsidRPr="00EB300F">
        <w:rPr>
          <w:b/>
          <w:u w:val="single"/>
        </w:rPr>
        <w:t>zpracov</w:t>
      </w:r>
      <w:r w:rsidR="00432AFC">
        <w:rPr>
          <w:b/>
          <w:u w:val="single"/>
        </w:rPr>
        <w:t>ání</w:t>
      </w:r>
      <w:r w:rsidR="00EB300F" w:rsidRPr="00EB300F">
        <w:rPr>
          <w:b/>
          <w:u w:val="single"/>
        </w:rPr>
        <w:t xml:space="preserve"> posouzení rizika ekologické újmy</w:t>
      </w:r>
      <w:r w:rsidR="00B5561D">
        <w:rPr>
          <w:b/>
          <w:u w:val="single"/>
        </w:rPr>
        <w:t>,</w:t>
      </w:r>
      <w:r w:rsidR="00B5561D" w:rsidRPr="00B5561D">
        <w:t xml:space="preserve"> kter</w:t>
      </w:r>
      <w:r w:rsidR="00432AFC">
        <w:t>é</w:t>
      </w:r>
      <w:r w:rsidR="00B5561D" w:rsidRPr="00B5561D">
        <w:t xml:space="preserve"> je dána</w:t>
      </w:r>
      <w:r w:rsidR="00B5561D">
        <w:t xml:space="preserve"> </w:t>
      </w:r>
      <w:r w:rsidR="00EB300F">
        <w:t xml:space="preserve">zákonem č. 167/2008 Sb., </w:t>
      </w:r>
      <w:r w:rsidR="00EB300F" w:rsidRPr="00EB300F">
        <w:t>o předcházení ekologické újmě a o její nápravě a</w:t>
      </w:r>
      <w:r w:rsidR="00C75B38">
        <w:t> </w:t>
      </w:r>
      <w:r w:rsidR="00EB300F" w:rsidRPr="00EB300F">
        <w:t>o</w:t>
      </w:r>
      <w:r w:rsidR="00C75B38">
        <w:t> </w:t>
      </w:r>
      <w:r w:rsidR="00EB300F" w:rsidRPr="00EB300F">
        <w:t>změně některých zákonů</w:t>
      </w:r>
      <w:r w:rsidR="00EB300F">
        <w:t xml:space="preserve">. </w:t>
      </w:r>
    </w:p>
    <w:p w:rsidR="00B5561D" w:rsidRDefault="00432AFC" w:rsidP="00C75B38">
      <w:pPr>
        <w:ind w:firstLine="360"/>
        <w:jc w:val="both"/>
      </w:pPr>
      <w:r>
        <w:t>Tímto z</w:t>
      </w:r>
      <w:r w:rsidR="00EB300F">
        <w:t xml:space="preserve">ákonem je dáno </w:t>
      </w:r>
      <w:r w:rsidR="00EB300F" w:rsidRPr="00C75B38">
        <w:rPr>
          <w:b/>
        </w:rPr>
        <w:t>16 provozních činností</w:t>
      </w:r>
      <w:r w:rsidR="00EB300F">
        <w:t xml:space="preserve">, pro které musí být hodnocení zpracováno. </w:t>
      </w:r>
      <w:r w:rsidR="00B5561D">
        <w:t xml:space="preserve">V případě, že provozovatel některou z činností vykonává, musí mít pro tuto činnost zpracováno hodnocení. </w:t>
      </w:r>
      <w:r w:rsidR="00B5561D" w:rsidRPr="00B5561D">
        <w:rPr>
          <w:b/>
          <w:u w:val="single"/>
        </w:rPr>
        <w:t xml:space="preserve">Bez tohoto hodnocení nelze provozní činnost </w:t>
      </w:r>
      <w:proofErr w:type="gramStart"/>
      <w:r w:rsidR="00B5561D">
        <w:rPr>
          <w:b/>
          <w:u w:val="single"/>
        </w:rPr>
        <w:t>po 1.</w:t>
      </w:r>
      <w:r>
        <w:rPr>
          <w:b/>
          <w:u w:val="single"/>
        </w:rPr>
        <w:t>lednu</w:t>
      </w:r>
      <w:proofErr w:type="gramEnd"/>
      <w:r w:rsidR="00B5561D">
        <w:rPr>
          <w:b/>
          <w:u w:val="single"/>
        </w:rPr>
        <w:t xml:space="preserve"> 2013 </w:t>
      </w:r>
      <w:r w:rsidR="00B5561D" w:rsidRPr="00B5561D">
        <w:rPr>
          <w:b/>
          <w:u w:val="single"/>
        </w:rPr>
        <w:t>vykonávat!!!</w:t>
      </w:r>
      <w:bookmarkStart w:id="0" w:name="_GoBack"/>
      <w:bookmarkEnd w:id="0"/>
    </w:p>
    <w:p w:rsidR="00EB300F" w:rsidRDefault="00EB300F" w:rsidP="00C75B38">
      <w:pPr>
        <w:ind w:firstLine="360"/>
        <w:jc w:val="both"/>
      </w:pPr>
      <w:r>
        <w:t xml:space="preserve">Z činností, které podléhají hodnocení rizika, </w:t>
      </w:r>
      <w:r w:rsidR="00C75B38">
        <w:t>se sportovních areálů týká např.</w:t>
      </w:r>
      <w:r>
        <w:t>:</w:t>
      </w:r>
    </w:p>
    <w:p w:rsidR="00EB300F" w:rsidRPr="00EB300F" w:rsidRDefault="00EB300F" w:rsidP="00EB300F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>
        <w:t xml:space="preserve">provozování stacionárních zdrojů znečišťování ovzduší podléhajících povolení podle zákona o ochraně ovzduší </w:t>
      </w:r>
      <w:r w:rsidR="00C75B38" w:rsidRPr="00B831DA">
        <w:rPr>
          <w:b/>
        </w:rPr>
        <w:t>(vyjmenovan</w:t>
      </w:r>
      <w:r w:rsidR="00C75B38">
        <w:rPr>
          <w:b/>
        </w:rPr>
        <w:t>é</w:t>
      </w:r>
      <w:r w:rsidR="00C75B38" w:rsidRPr="00B831DA">
        <w:rPr>
          <w:b/>
        </w:rPr>
        <w:t xml:space="preserve"> zdroj</w:t>
      </w:r>
      <w:r w:rsidR="00C75B38">
        <w:rPr>
          <w:b/>
        </w:rPr>
        <w:t>e</w:t>
      </w:r>
      <w:r w:rsidR="00C75B38" w:rsidRPr="00B831DA">
        <w:rPr>
          <w:b/>
        </w:rPr>
        <w:t>)</w:t>
      </w:r>
      <w:r w:rsidR="00C75B38">
        <w:rPr>
          <w:b/>
        </w:rPr>
        <w:t xml:space="preserve"> </w:t>
      </w:r>
      <w:r>
        <w:t xml:space="preserve">- např. </w:t>
      </w:r>
      <w:r w:rsidR="00B831DA" w:rsidRPr="00B831DA">
        <w:rPr>
          <w:b/>
          <w:bCs/>
        </w:rPr>
        <w:t>kotelny</w:t>
      </w:r>
      <w:r w:rsidRPr="00B831DA">
        <w:rPr>
          <w:b/>
        </w:rPr>
        <w:t xml:space="preserve">, </w:t>
      </w:r>
      <w:r w:rsidR="00B831DA" w:rsidRPr="00B831DA">
        <w:rPr>
          <w:b/>
        </w:rPr>
        <w:t>lakovny</w:t>
      </w:r>
      <w:r w:rsidRPr="00B831DA">
        <w:rPr>
          <w:b/>
        </w:rPr>
        <w:t xml:space="preserve">, </w:t>
      </w:r>
      <w:r w:rsidR="00B831DA" w:rsidRPr="00B831DA">
        <w:rPr>
          <w:b/>
        </w:rPr>
        <w:t>apod.</w:t>
      </w:r>
      <w:r w:rsidR="004E09F7">
        <w:rPr>
          <w:b/>
        </w:rPr>
        <w:t>,</w:t>
      </w:r>
    </w:p>
    <w:p w:rsidR="00B831DA" w:rsidRPr="00B831DA" w:rsidRDefault="00B831DA" w:rsidP="00EB300F">
      <w:pPr>
        <w:pStyle w:val="Odstavecseseznamem"/>
        <w:numPr>
          <w:ilvl w:val="0"/>
          <w:numId w:val="1"/>
        </w:numPr>
        <w:jc w:val="both"/>
      </w:pPr>
      <w:r w:rsidRPr="00B831DA">
        <w:t xml:space="preserve">odběr povrchových pod </w:t>
      </w:r>
      <w:r w:rsidR="00C75B38">
        <w:t xml:space="preserve">podléhající povolení podle vodního zákona </w:t>
      </w:r>
      <w:r>
        <w:t>– např</w:t>
      </w:r>
      <w:r>
        <w:rPr>
          <w:b/>
        </w:rPr>
        <w:t>. odběr vod pomocí čerpadla</w:t>
      </w:r>
      <w:r w:rsidR="004E09F7">
        <w:rPr>
          <w:b/>
        </w:rPr>
        <w:t>,</w:t>
      </w:r>
    </w:p>
    <w:p w:rsidR="00B831DA" w:rsidRPr="004E09F7" w:rsidRDefault="00B831DA" w:rsidP="00EB300F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>
        <w:t xml:space="preserve">odběr podzemních vod podléhající povolení podle vodního zákona </w:t>
      </w:r>
      <w:r w:rsidR="00432AFC">
        <w:t>–</w:t>
      </w:r>
      <w:r>
        <w:t xml:space="preserve"> </w:t>
      </w:r>
      <w:r w:rsidR="00432AFC">
        <w:t xml:space="preserve">např. </w:t>
      </w:r>
      <w:r w:rsidRPr="00EB300F">
        <w:rPr>
          <w:b/>
          <w:bCs/>
        </w:rPr>
        <w:t>studny</w:t>
      </w:r>
      <w:r w:rsidR="004E09F7">
        <w:rPr>
          <w:b/>
          <w:bCs/>
        </w:rPr>
        <w:t>,</w:t>
      </w:r>
    </w:p>
    <w:p w:rsidR="004E09F7" w:rsidRPr="004E09F7" w:rsidRDefault="004E09F7" w:rsidP="004E09F7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>
        <w:t xml:space="preserve">vypouštění odpadních vod do vod povrchových podléhající povolení podle vodního zákona – např. </w:t>
      </w:r>
      <w:r>
        <w:rPr>
          <w:b/>
          <w:bCs/>
        </w:rPr>
        <w:t>z myček,</w:t>
      </w:r>
    </w:p>
    <w:p w:rsidR="00C75B38" w:rsidRPr="00C75B38" w:rsidRDefault="00B831DA" w:rsidP="00C75B38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>
        <w:t xml:space="preserve">zacházení se závadnými látkami ve větším rozsahu </w:t>
      </w:r>
      <w:r w:rsidR="00C75B38">
        <w:t xml:space="preserve">např. </w:t>
      </w:r>
      <w:r w:rsidRPr="00B831DA">
        <w:rPr>
          <w:b/>
        </w:rPr>
        <w:t>sklad</w:t>
      </w:r>
      <w:r w:rsidR="00C75B38">
        <w:rPr>
          <w:b/>
        </w:rPr>
        <w:t>y</w:t>
      </w:r>
      <w:r w:rsidRPr="00B831DA">
        <w:rPr>
          <w:b/>
        </w:rPr>
        <w:t xml:space="preserve"> olejů, výdej PHM, dieselagregáty</w:t>
      </w:r>
      <w:r>
        <w:rPr>
          <w:b/>
        </w:rPr>
        <w:t xml:space="preserve">, </w:t>
      </w:r>
      <w:proofErr w:type="spellStart"/>
      <w:r w:rsidR="00C75B38">
        <w:rPr>
          <w:b/>
        </w:rPr>
        <w:t>lapoly</w:t>
      </w:r>
      <w:proofErr w:type="spellEnd"/>
      <w:r w:rsidR="00C75B38">
        <w:rPr>
          <w:b/>
        </w:rPr>
        <w:t>,</w:t>
      </w:r>
      <w:r w:rsidR="004E09F7">
        <w:rPr>
          <w:b/>
        </w:rPr>
        <w:t xml:space="preserve"> příp. čerpací stanice PHM</w:t>
      </w:r>
      <w:r w:rsidR="00C75B38">
        <w:rPr>
          <w:b/>
        </w:rPr>
        <w:t xml:space="preserve"> </w:t>
      </w:r>
      <w:r w:rsidR="00432AFC">
        <w:t>apod.</w:t>
      </w:r>
    </w:p>
    <w:p w:rsidR="00C75B38" w:rsidRPr="00C75B38" w:rsidRDefault="00C75B38" w:rsidP="00C75B38">
      <w:pPr>
        <w:jc w:val="both"/>
        <w:rPr>
          <w:b/>
          <w:i/>
          <w:u w:val="single"/>
        </w:rPr>
      </w:pPr>
      <w:r w:rsidRPr="00C75B38">
        <w:rPr>
          <w:b/>
          <w:i/>
          <w:u w:val="single"/>
        </w:rPr>
        <w:t xml:space="preserve">Výčet veškerých činností </w:t>
      </w:r>
      <w:r>
        <w:rPr>
          <w:b/>
          <w:i/>
          <w:u w:val="single"/>
        </w:rPr>
        <w:t>a další informace k této problematice j</w:t>
      </w:r>
      <w:r w:rsidR="00B5561D">
        <w:rPr>
          <w:b/>
          <w:i/>
          <w:u w:val="single"/>
        </w:rPr>
        <w:t>sou</w:t>
      </w:r>
      <w:r>
        <w:rPr>
          <w:b/>
          <w:i/>
          <w:u w:val="single"/>
        </w:rPr>
        <w:t xml:space="preserve"> k dispozici</w:t>
      </w:r>
      <w:r w:rsidRPr="00C75B38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 xml:space="preserve">např. </w:t>
      </w:r>
      <w:r w:rsidRPr="00C75B38">
        <w:rPr>
          <w:b/>
          <w:i/>
          <w:u w:val="single"/>
        </w:rPr>
        <w:t>na stránkách www. automotoenvi.cz/poradenstvi-ekoujma.</w:t>
      </w:r>
    </w:p>
    <w:p w:rsidR="00EB300F" w:rsidRPr="00B5561D" w:rsidRDefault="00EB300F" w:rsidP="00B5561D">
      <w:pPr>
        <w:jc w:val="both"/>
      </w:pPr>
      <w:r w:rsidRPr="00C75B38">
        <w:rPr>
          <w:b/>
          <w:sz w:val="28"/>
        </w:rPr>
        <w:br/>
      </w:r>
      <w:r w:rsidR="00C75B38" w:rsidRPr="00B5561D">
        <w:t>V případě zájmu se</w:t>
      </w:r>
      <w:r w:rsidR="00B5561D" w:rsidRPr="00B5561D">
        <w:t xml:space="preserve"> </w:t>
      </w:r>
      <w:r w:rsidR="00C75B38" w:rsidRPr="00B5561D">
        <w:t xml:space="preserve">můžete </w:t>
      </w:r>
      <w:r w:rsidR="00B5561D">
        <w:t xml:space="preserve">také </w:t>
      </w:r>
      <w:r w:rsidR="00C75B38" w:rsidRPr="00B5561D">
        <w:t xml:space="preserve">obracet např. na společnost ISES, s.r.o., která </w:t>
      </w:r>
      <w:r w:rsidR="00B5561D" w:rsidRPr="00B5561D">
        <w:t xml:space="preserve">provádí </w:t>
      </w:r>
      <w:r w:rsidR="00C75B38" w:rsidRPr="00B5561D">
        <w:t>zpracová</w:t>
      </w:r>
      <w:r w:rsidR="00B5561D" w:rsidRPr="00B5561D">
        <w:t>ní</w:t>
      </w:r>
      <w:r w:rsidR="00C75B38" w:rsidRPr="00B5561D">
        <w:t xml:space="preserve"> základní</w:t>
      </w:r>
      <w:r w:rsidR="00B5561D" w:rsidRPr="00B5561D">
        <w:t>ho hodnocení rizik. Kontaktní osobou je Ing. Zuzana Stehlíková, tel.: 233 33</w:t>
      </w:r>
      <w:r w:rsidR="00537B5E">
        <w:t>9</w:t>
      </w:r>
      <w:r w:rsidR="00B5561D" w:rsidRPr="00B5561D">
        <w:t> </w:t>
      </w:r>
      <w:r w:rsidR="00537B5E">
        <w:t>718</w:t>
      </w:r>
      <w:r w:rsidR="00B5561D" w:rsidRPr="00B5561D">
        <w:t>, e</w:t>
      </w:r>
      <w:r w:rsidR="00B5561D" w:rsidRPr="00B5561D">
        <w:noBreakHyphen/>
        <w:t>mail:</w:t>
      </w:r>
      <w:r w:rsidR="00B5561D">
        <w:t> </w:t>
      </w:r>
      <w:r w:rsidR="00B5561D" w:rsidRPr="00B5561D">
        <w:t>stehlikova@ises.cz.</w:t>
      </w:r>
    </w:p>
    <w:sectPr w:rsidR="00EB300F" w:rsidRPr="00B55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20D52"/>
    <w:multiLevelType w:val="hybridMultilevel"/>
    <w:tmpl w:val="72FED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0F"/>
    <w:rsid w:val="001E16E3"/>
    <w:rsid w:val="00432AFC"/>
    <w:rsid w:val="00473D2E"/>
    <w:rsid w:val="004E09F7"/>
    <w:rsid w:val="00537B5E"/>
    <w:rsid w:val="00561382"/>
    <w:rsid w:val="0059784C"/>
    <w:rsid w:val="006527ED"/>
    <w:rsid w:val="00B10F59"/>
    <w:rsid w:val="00B5561D"/>
    <w:rsid w:val="00B831DA"/>
    <w:rsid w:val="00C75B38"/>
    <w:rsid w:val="00EB300F"/>
    <w:rsid w:val="00EE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B300F"/>
    <w:pPr>
      <w:ind w:left="720"/>
      <w:contextualSpacing/>
    </w:pPr>
  </w:style>
  <w:style w:type="character" w:customStyle="1" w:styleId="st">
    <w:name w:val="st"/>
    <w:basedOn w:val="Standardnpsmoodstavce"/>
    <w:rsid w:val="00C75B38"/>
  </w:style>
  <w:style w:type="character" w:styleId="Zvraznn">
    <w:name w:val="Emphasis"/>
    <w:basedOn w:val="Standardnpsmoodstavce"/>
    <w:uiPriority w:val="20"/>
    <w:qFormat/>
    <w:rsid w:val="00C75B38"/>
    <w:rPr>
      <w:i/>
      <w:iCs/>
    </w:rPr>
  </w:style>
  <w:style w:type="character" w:styleId="Zstupntext">
    <w:name w:val="Placeholder Text"/>
    <w:basedOn w:val="Standardnpsmoodstavce"/>
    <w:uiPriority w:val="99"/>
    <w:semiHidden/>
    <w:rsid w:val="00B5561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B300F"/>
    <w:pPr>
      <w:ind w:left="720"/>
      <w:contextualSpacing/>
    </w:pPr>
  </w:style>
  <w:style w:type="character" w:customStyle="1" w:styleId="st">
    <w:name w:val="st"/>
    <w:basedOn w:val="Standardnpsmoodstavce"/>
    <w:rsid w:val="00C75B38"/>
  </w:style>
  <w:style w:type="character" w:styleId="Zvraznn">
    <w:name w:val="Emphasis"/>
    <w:basedOn w:val="Standardnpsmoodstavce"/>
    <w:uiPriority w:val="20"/>
    <w:qFormat/>
    <w:rsid w:val="00C75B38"/>
    <w:rPr>
      <w:i/>
      <w:iCs/>
    </w:rPr>
  </w:style>
  <w:style w:type="character" w:styleId="Zstupntext">
    <w:name w:val="Placeholder Text"/>
    <w:basedOn w:val="Standardnpsmoodstavce"/>
    <w:uiPriority w:val="99"/>
    <w:semiHidden/>
    <w:rsid w:val="00B5561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Zuzana Stehlikova</dc:creator>
  <cp:lastModifiedBy>karel</cp:lastModifiedBy>
  <cp:revision>4</cp:revision>
  <cp:lastPrinted>2013-03-19T13:28:00Z</cp:lastPrinted>
  <dcterms:created xsi:type="dcterms:W3CDTF">2013-03-19T13:40:00Z</dcterms:created>
  <dcterms:modified xsi:type="dcterms:W3CDTF">2013-03-19T13:45:00Z</dcterms:modified>
</cp:coreProperties>
</file>